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4B" w:rsidRPr="00267072" w:rsidRDefault="00594D4B" w:rsidP="00594D4B">
      <w:pPr>
        <w:shd w:val="clear" w:color="auto" w:fill="FFFFFF"/>
        <w:spacing w:after="157" w:line="563" w:lineRule="atLeast"/>
        <w:jc w:val="center"/>
        <w:rPr>
          <w:rFonts w:ascii="Arial" w:eastAsia="Times New Roman" w:hAnsi="Arial" w:cs="Arial"/>
          <w:b/>
          <w:color w:val="111111"/>
          <w:sz w:val="36"/>
          <w:szCs w:val="36"/>
        </w:rPr>
      </w:pPr>
      <w:bookmarkStart w:id="0" w:name="_GoBack"/>
      <w:bookmarkEnd w:id="0"/>
      <w:r w:rsidRPr="00594D4B">
        <w:rPr>
          <w:rFonts w:ascii="Arial" w:eastAsia="Times New Roman" w:hAnsi="Arial" w:cs="Arial"/>
          <w:b/>
          <w:color w:val="111111"/>
          <w:sz w:val="36"/>
          <w:szCs w:val="36"/>
        </w:rPr>
        <w:t>Постановление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jc w:val="center"/>
        <w:rPr>
          <w:rFonts w:ascii="Arial" w:eastAsia="Times New Roman" w:hAnsi="Arial" w:cs="Arial"/>
          <w:b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b/>
          <w:color w:val="111111"/>
          <w:sz w:val="36"/>
          <w:szCs w:val="36"/>
        </w:rPr>
        <w:t>Кабинета Министров Республики Татарстан</w:t>
      </w:r>
      <w:r w:rsidRPr="00594D4B">
        <w:rPr>
          <w:rFonts w:ascii="Arial" w:eastAsia="Times New Roman" w:hAnsi="Arial" w:cs="Arial"/>
          <w:color w:val="111111"/>
          <w:sz w:val="28"/>
          <w:szCs w:val="28"/>
        </w:rPr>
        <w:br/>
        <w:t>от 17 июня 2015 г. N 443</w:t>
      </w:r>
      <w:r w:rsidRPr="00594D4B">
        <w:rPr>
          <w:rFonts w:ascii="Arial" w:eastAsia="Times New Roman" w:hAnsi="Arial" w:cs="Arial"/>
          <w:color w:val="111111"/>
          <w:sz w:val="28"/>
          <w:szCs w:val="28"/>
        </w:rPr>
        <w:br/>
      </w:r>
      <w:r w:rsidRPr="00594D4B">
        <w:rPr>
          <w:rFonts w:ascii="Arial" w:eastAsia="Times New Roman" w:hAnsi="Arial" w:cs="Arial"/>
          <w:b/>
          <w:color w:val="111111"/>
          <w:sz w:val="28"/>
          <w:szCs w:val="28"/>
        </w:rPr>
        <w:t>"Об утверждении Стратегии развития воспитания обучающихся в Республике Татарстан на 2015-2025 годы"</w:t>
      </w:r>
    </w:p>
    <w:p w:rsidR="00594D4B" w:rsidRPr="00594D4B" w:rsidRDefault="00594D4B" w:rsidP="00594D4B">
      <w:pPr>
        <w:shd w:val="clear" w:color="auto" w:fill="FFFFFF"/>
        <w:spacing w:after="0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>В целях совершенствования системы воспитания обучающихся, социально-педагогической поддержки становления и развития высоконравственной, ответственной, творческой инициативной, компетентной личности Кабинет Министров Республики Татарстан постановляет: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>1. Утвердить прилагаемую </w:t>
      </w:r>
      <w:hyperlink r:id="rId5" w:anchor="block_100" w:history="1">
        <w:r w:rsidRPr="00594D4B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Стратегию</w:t>
        </w:r>
      </w:hyperlink>
      <w:r w:rsidRPr="00594D4B">
        <w:rPr>
          <w:rFonts w:ascii="Arial" w:eastAsia="Times New Roman" w:hAnsi="Arial" w:cs="Arial"/>
          <w:color w:val="111111"/>
          <w:sz w:val="28"/>
          <w:szCs w:val="28"/>
        </w:rPr>
        <w:t xml:space="preserve"> развития воспитания </w:t>
      </w:r>
      <w:proofErr w:type="gramStart"/>
      <w:r w:rsidRPr="00594D4B">
        <w:rPr>
          <w:rFonts w:ascii="Arial" w:eastAsia="Times New Roman" w:hAnsi="Arial" w:cs="Arial"/>
          <w:color w:val="111111"/>
          <w:sz w:val="28"/>
          <w:szCs w:val="28"/>
        </w:rPr>
        <w:t>обучающихся</w:t>
      </w:r>
      <w:proofErr w:type="gramEnd"/>
      <w:r w:rsidRPr="00594D4B">
        <w:rPr>
          <w:rFonts w:ascii="Arial" w:eastAsia="Times New Roman" w:hAnsi="Arial" w:cs="Arial"/>
          <w:color w:val="111111"/>
          <w:sz w:val="28"/>
          <w:szCs w:val="28"/>
        </w:rPr>
        <w:t xml:space="preserve"> в Республике Татарстан на 2015-2025 годы (далее - Стратегия).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>2. Исполнительным органам государственной власти Республики Татарстан при решении вопросов воспитания, разработки и реализации государственных программ Республики Татарстан руководствоваться </w:t>
      </w:r>
      <w:hyperlink r:id="rId6" w:anchor="block_100" w:history="1">
        <w:r w:rsidRPr="00594D4B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Стратегией</w:t>
        </w:r>
      </w:hyperlink>
      <w:r w:rsidRPr="00594D4B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>3. Установить, что реализация </w:t>
      </w:r>
      <w:hyperlink r:id="rId7" w:anchor="block_100" w:history="1">
        <w:r w:rsidRPr="00594D4B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Стратегии</w:t>
        </w:r>
      </w:hyperlink>
      <w:r w:rsidRPr="00594D4B">
        <w:rPr>
          <w:rFonts w:ascii="Arial" w:eastAsia="Times New Roman" w:hAnsi="Arial" w:cs="Arial"/>
          <w:color w:val="111111"/>
          <w:sz w:val="28"/>
          <w:szCs w:val="28"/>
        </w:rPr>
        <w:t> осуществляется заинтересованными исполнительными органами государственной власти Республики Татарстан в пределах бюджетных ассигнований, предусмотренных в бюджете Республики Татарстан на соответствующий финансовый год и на плановый период.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lastRenderedPageBreak/>
        <w:t>4. Предложить территориальным органам федеральных органов исполнительной власти по Республике Татарстан, органам местного самоуправления муниципальных образований Республики Татарстан, организациям при решении вопросов развития воспитания детей и молодежи учитывать в своей деятельности положения </w:t>
      </w:r>
      <w:hyperlink r:id="rId8" w:anchor="block_100" w:history="1">
        <w:r w:rsidRPr="00594D4B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Стратегии</w:t>
        </w:r>
      </w:hyperlink>
      <w:r w:rsidRPr="00594D4B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594D4B" w:rsidRPr="00594D4B" w:rsidRDefault="00594D4B" w:rsidP="00594D4B">
      <w:pPr>
        <w:shd w:val="clear" w:color="auto" w:fill="FFFFFF"/>
        <w:spacing w:after="157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  <w:r w:rsidRPr="00594D4B">
        <w:rPr>
          <w:rFonts w:ascii="Arial" w:eastAsia="Times New Roman" w:hAnsi="Arial" w:cs="Arial"/>
          <w:color w:val="111111"/>
          <w:sz w:val="28"/>
          <w:szCs w:val="28"/>
        </w:rPr>
        <w:t xml:space="preserve">5. </w:t>
      </w:r>
      <w:proofErr w:type="gramStart"/>
      <w:r w:rsidRPr="00594D4B">
        <w:rPr>
          <w:rFonts w:ascii="Arial" w:eastAsia="Times New Roman" w:hAnsi="Arial" w:cs="Arial"/>
          <w:color w:val="111111"/>
          <w:sz w:val="28"/>
          <w:szCs w:val="28"/>
        </w:rPr>
        <w:t>Контроль за</w:t>
      </w:r>
      <w:proofErr w:type="gramEnd"/>
      <w:r w:rsidRPr="00594D4B">
        <w:rPr>
          <w:rFonts w:ascii="Arial" w:eastAsia="Times New Roman" w:hAnsi="Arial" w:cs="Arial"/>
          <w:color w:val="111111"/>
          <w:sz w:val="28"/>
          <w:szCs w:val="28"/>
        </w:rPr>
        <w:t xml:space="preserve"> исполнением настоящего постановления возложить на Министерство образования и науки Республики Татарстан.</w:t>
      </w:r>
    </w:p>
    <w:p w:rsidR="00594D4B" w:rsidRPr="00594D4B" w:rsidRDefault="00594D4B" w:rsidP="00594D4B">
      <w:pPr>
        <w:shd w:val="clear" w:color="auto" w:fill="FFFFFF"/>
        <w:spacing w:after="0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7"/>
        <w:gridCol w:w="3538"/>
      </w:tblGrid>
      <w:tr w:rsidR="00594D4B" w:rsidRPr="00594D4B" w:rsidTr="00594D4B">
        <w:trPr>
          <w:tblCellSpacing w:w="15" w:type="dxa"/>
        </w:trPr>
        <w:tc>
          <w:tcPr>
            <w:tcW w:w="13210" w:type="dxa"/>
            <w:vAlign w:val="bottom"/>
            <w:hideMark/>
          </w:tcPr>
          <w:p w:rsidR="00594D4B" w:rsidRPr="00594D4B" w:rsidRDefault="00594D4B" w:rsidP="00594D4B">
            <w:pPr>
              <w:spacing w:after="15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4B">
              <w:rPr>
                <w:rFonts w:ascii="Times New Roman" w:eastAsia="Times New Roman" w:hAnsi="Times New Roman" w:cs="Times New Roman"/>
                <w:sz w:val="28"/>
                <w:szCs w:val="28"/>
              </w:rPr>
              <w:t>И.о. Премьер-министра</w:t>
            </w:r>
            <w:r w:rsidRPr="00594D4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Республики Татарстан</w:t>
            </w:r>
          </w:p>
        </w:tc>
        <w:tc>
          <w:tcPr>
            <w:tcW w:w="6605" w:type="dxa"/>
            <w:vAlign w:val="bottom"/>
            <w:hideMark/>
          </w:tcPr>
          <w:p w:rsidR="00594D4B" w:rsidRPr="00594D4B" w:rsidRDefault="00594D4B" w:rsidP="00594D4B">
            <w:pPr>
              <w:spacing w:after="157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4B">
              <w:rPr>
                <w:rFonts w:ascii="Times New Roman" w:eastAsia="Times New Roman" w:hAnsi="Times New Roman" w:cs="Times New Roman"/>
                <w:sz w:val="28"/>
                <w:szCs w:val="28"/>
              </w:rPr>
              <w:t>А.В. </w:t>
            </w:r>
            <w:proofErr w:type="spellStart"/>
            <w:r w:rsidRPr="00594D4B">
              <w:rPr>
                <w:rFonts w:ascii="Times New Roman" w:eastAsia="Times New Roman" w:hAnsi="Times New Roman" w:cs="Times New Roman"/>
                <w:sz w:val="28"/>
                <w:szCs w:val="28"/>
              </w:rPr>
              <w:t>Песошин</w:t>
            </w:r>
            <w:proofErr w:type="spellEnd"/>
          </w:p>
        </w:tc>
      </w:tr>
    </w:tbl>
    <w:p w:rsidR="00594D4B" w:rsidRPr="00594D4B" w:rsidRDefault="00594D4B" w:rsidP="00594D4B">
      <w:pPr>
        <w:shd w:val="clear" w:color="auto" w:fill="FFFFFF"/>
        <w:spacing w:after="410" w:line="563" w:lineRule="atLeast"/>
        <w:rPr>
          <w:rFonts w:ascii="Arial" w:eastAsia="Times New Roman" w:hAnsi="Arial" w:cs="Arial"/>
          <w:color w:val="111111"/>
          <w:sz w:val="28"/>
          <w:szCs w:val="28"/>
        </w:rPr>
      </w:pPr>
    </w:p>
    <w:sectPr w:rsidR="00594D4B" w:rsidRPr="0059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4B"/>
    <w:rsid w:val="00153599"/>
    <w:rsid w:val="00267072"/>
    <w:rsid w:val="00501BDD"/>
    <w:rsid w:val="00536FEF"/>
    <w:rsid w:val="0059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D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9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4D4B"/>
  </w:style>
  <w:style w:type="character" w:styleId="a4">
    <w:name w:val="Hyperlink"/>
    <w:basedOn w:val="a0"/>
    <w:uiPriority w:val="99"/>
    <w:semiHidden/>
    <w:unhideWhenUsed/>
    <w:rsid w:val="00594D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D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9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4D4B"/>
  </w:style>
  <w:style w:type="character" w:styleId="a4">
    <w:name w:val="Hyperlink"/>
    <w:basedOn w:val="a0"/>
    <w:uiPriority w:val="99"/>
    <w:semiHidden/>
    <w:unhideWhenUsed/>
    <w:rsid w:val="00594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4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7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0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9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0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8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11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3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3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1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96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9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7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29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14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0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5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9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7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41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35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46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52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5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77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87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29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1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0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8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6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1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225283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2252834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22528344/" TargetMode="External"/><Relationship Id="rId5" Type="http://schemas.openxmlformats.org/officeDocument/2006/relationships/hyperlink" Target="http://base.garant.ru/2252834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dcterms:created xsi:type="dcterms:W3CDTF">2015-11-28T05:51:00Z</dcterms:created>
  <dcterms:modified xsi:type="dcterms:W3CDTF">2015-11-28T05:51:00Z</dcterms:modified>
</cp:coreProperties>
</file>